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5F" w:rsidRDefault="001B5D5F">
      <w:pPr>
        <w:widowControl w:val="0"/>
        <w:ind w:left="284" w:hanging="284"/>
        <w:jc w:val="both"/>
      </w:pPr>
    </w:p>
    <w:p w:rsidR="001B5D5F" w:rsidRDefault="001B5D5F">
      <w:pPr>
        <w:widowControl w:val="0"/>
        <w:ind w:left="284" w:hanging="284"/>
        <w:jc w:val="both"/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598" w:rsidTr="00F425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>ZAŁĄCZNIK NR 3 DO</w:t>
            </w:r>
          </w:p>
          <w:p w:rsidR="00F42598" w:rsidRDefault="00D63BDB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ZAPYTANIA OFERTOWEGO</w:t>
            </w:r>
          </w:p>
          <w:p w:rsidR="00F42598" w:rsidRDefault="00D63BDB">
            <w:r>
              <w:t xml:space="preserve">                                                                                             </w:t>
            </w:r>
            <w:r w:rsidR="00942761">
              <w:t xml:space="preserve">     </w:t>
            </w:r>
            <w:r>
              <w:t xml:space="preserve"> </w:t>
            </w:r>
            <w:r w:rsidR="00AD6057">
              <w:t>Nr 33</w:t>
            </w:r>
            <w:bookmarkStart w:id="0" w:name="_GoBack"/>
            <w:bookmarkEnd w:id="0"/>
            <w:r w:rsidR="001B5D5F">
              <w:t>/DIP/2017/4.8</w:t>
            </w:r>
          </w:p>
          <w:p w:rsidR="00F42598" w:rsidRDefault="00F42598"/>
        </w:tc>
      </w:tr>
      <w:tr w:rsidR="00F42598" w:rsidTr="00F42598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pStyle w:val="Nagwek2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OŚWIADCZENIE WYKONAWCY</w:t>
            </w:r>
          </w:p>
          <w:p w:rsidR="00F42598" w:rsidRDefault="00F42598">
            <w:pPr>
              <w:jc w:val="center"/>
            </w:pPr>
          </w:p>
        </w:tc>
      </w:tr>
    </w:tbl>
    <w:p w:rsidR="00F42598" w:rsidRDefault="00F42598"/>
    <w:p w:rsidR="00F42598" w:rsidRDefault="009427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8255</wp:posOffset>
                </wp:positionV>
                <wp:extent cx="1974215" cy="521970"/>
                <wp:effectExtent l="635" t="254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D63BDB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pacing w:line="240" w:lineRule="exact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pieczęć Wykonawcy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0.55pt;margin-top:.65pt;width:155.4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" filled="f" stroked="f">
                <v:textbox style="mso-fit-shape-to-text:t" inset="0,0,0,0">
                  <w:txbxContent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D63BDB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pacing w:line="240" w:lineRule="exact"/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pieczęć Wykonawcy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2598" w:rsidRDefault="00F42598"/>
    <w:p w:rsidR="00F42598" w:rsidRDefault="00F42598"/>
    <w:p w:rsidR="00F42598" w:rsidRDefault="00D63BDB">
      <w:pPr>
        <w:keepNext/>
      </w:pPr>
      <w:r>
        <w:rPr>
          <w:rFonts w:ascii="Calibri" w:hAnsi="Calibri"/>
          <w:b/>
        </w:rPr>
        <w:t xml:space="preserve">                             </w:t>
      </w: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autoSpaceDE w:val="0"/>
        <w:jc w:val="both"/>
      </w:pPr>
      <w:r>
        <w:rPr>
          <w:rFonts w:ascii="Calibri" w:hAnsi="Calibri"/>
          <w:sz w:val="20"/>
          <w:szCs w:val="20"/>
          <w:lang w:eastAsia="ar-SA"/>
        </w:rPr>
        <w:t>Ja, niżej podpisany,</w:t>
      </w:r>
      <w:r>
        <w:rPr>
          <w:rFonts w:ascii="Calibri" w:hAnsi="Calibri"/>
          <w:sz w:val="20"/>
          <w:szCs w:val="20"/>
        </w:rPr>
        <w:t xml:space="preserve"> przystępując do postępowania o udzielenie zamówienia prowadzonego przez Operę Wrocławską na</w:t>
      </w:r>
      <w:r w:rsidR="00AD6057">
        <w:rPr>
          <w:rFonts w:ascii="Calibri" w:hAnsi="Calibri"/>
          <w:b/>
          <w:sz w:val="20"/>
          <w:szCs w:val="20"/>
        </w:rPr>
        <w:t xml:space="preserve"> </w:t>
      </w:r>
      <w:r w:rsidR="00AD6057">
        <w:rPr>
          <w:rFonts w:ascii="Calibri" w:hAnsi="Calibri"/>
          <w:b/>
          <w:i/>
          <w:sz w:val="20"/>
          <w:szCs w:val="20"/>
        </w:rPr>
        <w:t>Ś</w:t>
      </w:r>
      <w:r w:rsidR="00AD6057" w:rsidRPr="00AD6057">
        <w:rPr>
          <w:rFonts w:ascii="Calibri" w:hAnsi="Calibri"/>
          <w:b/>
          <w:i/>
          <w:sz w:val="20"/>
          <w:szCs w:val="20"/>
        </w:rPr>
        <w:t xml:space="preserve">wiadczenie usług eksperckich w ramach prowadzenia postępowania na „Zakup wraz z uruchomieniem systemu </w:t>
      </w:r>
      <w:proofErr w:type="spellStart"/>
      <w:r w:rsidR="00AD6057" w:rsidRPr="00AD6057">
        <w:rPr>
          <w:rFonts w:ascii="Calibri" w:hAnsi="Calibri"/>
          <w:b/>
          <w:i/>
          <w:sz w:val="20"/>
          <w:szCs w:val="20"/>
        </w:rPr>
        <w:t>mikroportów</w:t>
      </w:r>
      <w:proofErr w:type="spellEnd"/>
      <w:r w:rsidR="00AD6057" w:rsidRPr="00AD6057">
        <w:rPr>
          <w:rFonts w:ascii="Calibri" w:hAnsi="Calibri"/>
          <w:b/>
          <w:i/>
          <w:sz w:val="20"/>
          <w:szCs w:val="20"/>
        </w:rPr>
        <w:t xml:space="preserve"> i mikrofonów bezprzewodowych z osprzętem dla Opery Wrocławskiej etap II” w ramach projektu: „Poprawa warunków prowadzenia działalności kulturalnej poprzez unowocześnienie zaplecza technicznego, w tym scenicznego, Opery Wrocławskiej”.</w:t>
      </w:r>
    </w:p>
    <w:p w:rsidR="00F42598" w:rsidRDefault="00D63BDB">
      <w:pPr>
        <w:jc w:val="both"/>
      </w:pPr>
      <w:r>
        <w:rPr>
          <w:rFonts w:ascii="Calibri" w:hAnsi="Calibri"/>
          <w:sz w:val="20"/>
          <w:szCs w:val="20"/>
          <w:lang w:eastAsia="ar-SA"/>
        </w:rPr>
        <w:t>działając w imieniu i na rzecz wykonawcy (</w:t>
      </w:r>
      <w:r>
        <w:rPr>
          <w:rFonts w:ascii="Calibri" w:hAnsi="Calibri"/>
          <w:i/>
          <w:sz w:val="20"/>
          <w:szCs w:val="20"/>
          <w:lang w:eastAsia="ar-SA"/>
        </w:rPr>
        <w:t>nazwa)</w:t>
      </w:r>
      <w:r>
        <w:rPr>
          <w:rFonts w:ascii="Calibri" w:hAnsi="Calibri"/>
          <w:sz w:val="20"/>
          <w:szCs w:val="20"/>
          <w:lang w:eastAsia="ar-SA"/>
        </w:rPr>
        <w:t>:  …………………………… z siedzibą w …………………………… , przy ul. ………………………………………., niniejszym oświadczam, że w stosunku do reprezentowanego przeze mnie wykonawcy nie zachodzi żadna z n/w przesłanek wykluczenia z postępowania, zgodnie z którymi z postępowania wyklucza się wykonawców:</w:t>
      </w: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numPr>
          <w:ilvl w:val="0"/>
          <w:numId w:val="2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 ciągu ostatnich 3 lat przed wszczęciem postępowania, nie wykonali zamówienia, lub  zamówienia publicznego lub wykonali je nienależycie;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w stosunku do których otwarto likwidację lub ogłoszono upadłość, z wyjątkiem wykonawców, którzy po ogłoszeniu upadłości zawarli układ zatwierdzony prawomocnym postanowieniem sądu, o ile układ nie przewiduje zaspokojenia wierzycieli poprzez likwidację majątku upadłego;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zalegają z uiszczeniem podatków, opłat lub składek na ubezpieczenie społeczne lub zdrowotne, z wyjątkiem przypadków, gdy uzyskali oni przewidziane prawem zwolnienie, odroczenie, rozłożenie na raty zaległych płatności lub wstrzymania w całości wykonania decyzji właściwego organu;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wykonywali bezpośrednio czynności związane z przygotowaniem prowadzonego postępowania lub posługiwali się w celu sporządzenia oferty osobami uczestniczącymi w dokonywaniu tych czynności chyba, że udział tych wykonawców w postępowaniu nie utrudni uczciwej konkurencji.</w:t>
      </w: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452"/>
      </w:tblGrid>
      <w:tr w:rsidR="00F42598" w:rsidTr="00F42598">
        <w:trPr>
          <w:trHeight w:val="324"/>
        </w:trPr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…………….., dnia …………… r.</w:t>
            </w:r>
          </w:p>
          <w:p w:rsidR="00F42598" w:rsidRDefault="00D6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………………………………………</w:t>
            </w:r>
          </w:p>
          <w:p w:rsidR="00F42598" w:rsidRDefault="00D63BDB">
            <w:pPr>
              <w:autoSpaceDE w:val="0"/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Podpis/y upełnomocnionych przedstawicieli Wykonawcy)</w:t>
            </w:r>
          </w:p>
        </w:tc>
      </w:tr>
    </w:tbl>
    <w:p w:rsidR="00F42598" w:rsidRDefault="00F42598">
      <w:pPr>
        <w:autoSpaceDE w:val="0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F42598" w:rsidRDefault="00F42598">
      <w:pPr>
        <w:rPr>
          <w:rFonts w:ascii="Calibri" w:hAnsi="Calibri"/>
        </w:rPr>
      </w:pPr>
    </w:p>
    <w:p w:rsidR="00F42598" w:rsidRDefault="00F42598">
      <w:pPr>
        <w:rPr>
          <w:b/>
          <w:i/>
        </w:rPr>
      </w:pPr>
    </w:p>
    <w:p w:rsidR="00F42598" w:rsidRDefault="00F42598"/>
    <w:sectPr w:rsidR="00F42598" w:rsidSect="00F4259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13" w:rsidRDefault="00EA4E13" w:rsidP="00F42598">
      <w:r>
        <w:separator/>
      </w:r>
    </w:p>
  </w:endnote>
  <w:endnote w:type="continuationSeparator" w:id="0">
    <w:p w:rsidR="00EA4E13" w:rsidRDefault="00EA4E13" w:rsidP="00F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13" w:rsidRDefault="00EA4E13" w:rsidP="00F42598">
      <w:r w:rsidRPr="00F42598">
        <w:rPr>
          <w:color w:val="000000"/>
        </w:rPr>
        <w:separator/>
      </w:r>
    </w:p>
  </w:footnote>
  <w:footnote w:type="continuationSeparator" w:id="0">
    <w:p w:rsidR="00EA4E13" w:rsidRDefault="00EA4E13" w:rsidP="00F4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5F" w:rsidRPr="001B5D5F" w:rsidRDefault="001B5D5F" w:rsidP="001B5D5F">
    <w:pPr>
      <w:pStyle w:val="Nagwek"/>
    </w:pPr>
    <w:r>
      <w:rPr>
        <w:noProof/>
      </w:rPr>
      <w:drawing>
        <wp:inline distT="0" distB="0" distL="0" distR="0">
          <wp:extent cx="5760720" cy="11550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Inrastruktura_i_Srodowisko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838"/>
    <w:multiLevelType w:val="multilevel"/>
    <w:tmpl w:val="F41C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98"/>
    <w:rsid w:val="001B5D5F"/>
    <w:rsid w:val="00501146"/>
    <w:rsid w:val="007F506B"/>
    <w:rsid w:val="00942761"/>
    <w:rsid w:val="00AD6057"/>
    <w:rsid w:val="00D10E1A"/>
    <w:rsid w:val="00D63BDB"/>
    <w:rsid w:val="00DB7FD1"/>
    <w:rsid w:val="00EA4E13"/>
    <w:rsid w:val="00F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67BC5"/>
  <w15:docId w15:val="{EFA19B1E-67D9-4BE8-A915-0C2DE14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D5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D5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Natalia Miłostan</cp:lastModifiedBy>
  <cp:revision>2</cp:revision>
  <cp:lastPrinted>2016-10-17T09:02:00Z</cp:lastPrinted>
  <dcterms:created xsi:type="dcterms:W3CDTF">2017-02-21T14:01:00Z</dcterms:created>
  <dcterms:modified xsi:type="dcterms:W3CDTF">2017-02-21T14:01:00Z</dcterms:modified>
</cp:coreProperties>
</file>